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1E" w:rsidRDefault="00EF131E" w:rsidP="00EF131E">
      <w:pPr>
        <w:tabs>
          <w:tab w:val="left" w:leader="underscore" w:pos="8901"/>
        </w:tabs>
        <w:jc w:val="center"/>
      </w:pPr>
      <w:r>
        <w:t>_</w:t>
      </w:r>
      <w:r>
        <w:tab/>
      </w:r>
    </w:p>
    <w:p w:rsidR="00EF131E" w:rsidRDefault="00EF131E" w:rsidP="00EF131E">
      <w:pPr>
        <w:widowControl w:val="0"/>
        <w:jc w:val="center"/>
        <w:rPr>
          <w:bCs/>
        </w:rPr>
      </w:pPr>
      <w:r>
        <w:rPr>
          <w:bCs/>
        </w:rPr>
        <w:t>(</w:t>
      </w:r>
      <w:r>
        <w:rPr>
          <w:bCs/>
        </w:rPr>
        <w:t xml:space="preserve">pastato savininkas arba įgaliotas atstovas </w:t>
      </w:r>
      <w:r>
        <w:rPr>
          <w:bCs/>
        </w:rPr>
        <w:t>)</w:t>
      </w:r>
    </w:p>
    <w:p w:rsidR="00EF131E" w:rsidRDefault="00EF131E" w:rsidP="00EF131E">
      <w:pPr>
        <w:widowControl w:val="0"/>
        <w:jc w:val="center"/>
        <w:rPr>
          <w:b/>
        </w:rPr>
      </w:pPr>
    </w:p>
    <w:p w:rsidR="00EF131E" w:rsidRDefault="00EF131E" w:rsidP="00EF131E">
      <w:pPr>
        <w:tabs>
          <w:tab w:val="left" w:leader="underscore" w:pos="8901"/>
        </w:tabs>
        <w:jc w:val="center"/>
      </w:pPr>
      <w:r>
        <w:t>_</w:t>
      </w:r>
      <w:r>
        <w:tab/>
      </w:r>
    </w:p>
    <w:p w:rsidR="00EF131E" w:rsidRDefault="00EF131E" w:rsidP="00EF131E">
      <w:pPr>
        <w:widowControl w:val="0"/>
        <w:jc w:val="center"/>
        <w:rPr>
          <w:bCs/>
        </w:rPr>
      </w:pPr>
      <w:r>
        <w:rPr>
          <w:bCs/>
        </w:rPr>
        <w:t>( adresas, tel. Nr.</w:t>
      </w:r>
      <w:r w:rsidR="00235130">
        <w:rPr>
          <w:bCs/>
        </w:rPr>
        <w:t xml:space="preserve">, </w:t>
      </w:r>
      <w:proofErr w:type="spellStart"/>
      <w:r w:rsidR="00235130">
        <w:rPr>
          <w:bCs/>
        </w:rPr>
        <w:t>el.p</w:t>
      </w:r>
      <w:proofErr w:type="spellEnd"/>
      <w:r w:rsidR="00235130">
        <w:rPr>
          <w:bCs/>
        </w:rPr>
        <w:t>.</w:t>
      </w:r>
      <w:r>
        <w:rPr>
          <w:bCs/>
        </w:rPr>
        <w:t>)</w:t>
      </w:r>
    </w:p>
    <w:p w:rsidR="00EF131E" w:rsidRDefault="00EF131E" w:rsidP="00EF131E">
      <w:pPr>
        <w:widowControl w:val="0"/>
        <w:jc w:val="center"/>
      </w:pPr>
      <w:bookmarkStart w:id="0" w:name="_GoBack"/>
      <w:bookmarkEnd w:id="0"/>
    </w:p>
    <w:p w:rsidR="00EF131E" w:rsidRDefault="00EF131E" w:rsidP="00EF131E">
      <w:pPr>
        <w:widowControl w:val="0"/>
        <w:jc w:val="center"/>
        <w:rPr>
          <w:b/>
        </w:rPr>
      </w:pPr>
      <w:r>
        <w:rPr>
          <w:b/>
          <w:caps/>
        </w:rPr>
        <w:t xml:space="preserve">Paraiška </w:t>
      </w:r>
      <w:r>
        <w:rPr>
          <w:b/>
        </w:rPr>
        <w:t>GAUTI PASTATO (SEKCIJOS, BLOKO, BUTO, PATALPŲ) ŠILUMOS (KARŠTO VANDENS) ĮRENGINIŲ PRISIJUNGIMO (ATSIJUNGIMO</w:t>
      </w:r>
      <w:r>
        <w:t xml:space="preserve">, </w:t>
      </w:r>
      <w:r>
        <w:rPr>
          <w:b/>
        </w:rPr>
        <w:t>REKONSTRAVIMO, REMONTO) SĄLYGAS</w:t>
      </w:r>
    </w:p>
    <w:p w:rsidR="00EF131E" w:rsidRDefault="00EF131E" w:rsidP="00EF131E">
      <w:pPr>
        <w:widowControl w:val="0"/>
        <w:jc w:val="center"/>
        <w:rPr>
          <w:b/>
          <w:bCs/>
        </w:rPr>
      </w:pPr>
      <w:r>
        <w:rPr>
          <w:b/>
          <w:bCs/>
        </w:rPr>
        <w:t>_____________ Nr.______</w:t>
      </w:r>
    </w:p>
    <w:p w:rsidR="00EF131E" w:rsidRDefault="00EF131E" w:rsidP="00EF131E">
      <w:pPr>
        <w:widowControl w:val="0"/>
        <w:jc w:val="center"/>
      </w:pPr>
      <w:r>
        <w:t>(data)</w:t>
      </w:r>
    </w:p>
    <w:p w:rsidR="00EF131E" w:rsidRDefault="00EF131E" w:rsidP="00EF131E">
      <w:pPr>
        <w:widowControl w:val="0"/>
        <w:ind w:hanging="78"/>
      </w:pP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 xml:space="preserve">Statinio pavadinimas </w:t>
      </w:r>
      <w: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 xml:space="preserve">Statybos vieta </w:t>
      </w:r>
      <w: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 xml:space="preserve">Statytojas, adresas, telefonas </w:t>
      </w:r>
      <w: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 xml:space="preserve">Statinio šilumos (karšto vandens) įrenginiai: </w:t>
      </w:r>
      <w: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firstLine="567"/>
      </w:pPr>
      <w:r>
        <w:t xml:space="preserve">(naujai įrengiami arba esami rekonstruojami, atjungiami, remontuojami, techniškai </w:t>
      </w:r>
    </w:p>
    <w:p w:rsidR="00EF131E" w:rsidRDefault="00EF131E" w:rsidP="00EF131E">
      <w:pPr>
        <w:widowControl w:val="0"/>
        <w:tabs>
          <w:tab w:val="left" w:leader="dot" w:pos="8647"/>
        </w:tabs>
        <w:ind w:firstLine="3402"/>
      </w:pPr>
      <w:r>
        <w:t>pertvarkomi ar kita)</w:t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  <w:rPr>
          <w:color w:val="000000"/>
        </w:rPr>
      </w:pPr>
      <w:r>
        <w:rPr>
          <w:color w:val="000000"/>
        </w:rPr>
        <w:t>...</w:t>
      </w:r>
      <w:r>
        <w:rPr>
          <w:color w:val="000000"/>
        </w:rP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>...</w:t>
      </w:r>
      <w:r>
        <w:tab/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4540"/>
        <w:gridCol w:w="4530"/>
      </w:tblGrid>
      <w:tr w:rsidR="00EF131E" w:rsidTr="007B3D19">
        <w:tc>
          <w:tcPr>
            <w:tcW w:w="4644" w:type="dxa"/>
          </w:tcPr>
          <w:p w:rsidR="00EF131E" w:rsidRDefault="00EF131E" w:rsidP="007B3D19">
            <w:pPr>
              <w:widowControl w:val="0"/>
            </w:pPr>
            <w:r>
              <w:t>Projektavimo pradžia</w:t>
            </w:r>
          </w:p>
        </w:tc>
        <w:tc>
          <w:tcPr>
            <w:tcW w:w="4644" w:type="dxa"/>
          </w:tcPr>
          <w:p w:rsidR="00EF131E" w:rsidRDefault="00EF131E" w:rsidP="007B3D19">
            <w:pPr>
              <w:widowControl w:val="0"/>
            </w:pPr>
            <w:r>
              <w:t xml:space="preserve">... m. .................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</w:tr>
      <w:tr w:rsidR="00EF131E" w:rsidTr="007B3D19">
        <w:tc>
          <w:tcPr>
            <w:tcW w:w="4644" w:type="dxa"/>
          </w:tcPr>
          <w:p w:rsidR="00EF131E" w:rsidRDefault="00EF131E" w:rsidP="007B3D19">
            <w:pPr>
              <w:widowControl w:val="0"/>
            </w:pPr>
            <w:r>
              <w:t>Statybos pradžia</w:t>
            </w:r>
          </w:p>
        </w:tc>
        <w:tc>
          <w:tcPr>
            <w:tcW w:w="4644" w:type="dxa"/>
          </w:tcPr>
          <w:p w:rsidR="00EF131E" w:rsidRDefault="00EF131E" w:rsidP="007B3D19">
            <w:pPr>
              <w:widowControl w:val="0"/>
            </w:pPr>
            <w:r>
              <w:t xml:space="preserve">... m. .................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</w:tr>
    </w:tbl>
    <w:p w:rsidR="00EF131E" w:rsidRDefault="00EF131E" w:rsidP="00EF131E">
      <w:pPr>
        <w:widowControl w:val="0"/>
        <w:ind w:hanging="78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420"/>
        <w:gridCol w:w="1235"/>
        <w:gridCol w:w="1071"/>
        <w:gridCol w:w="895"/>
        <w:gridCol w:w="895"/>
      </w:tblGrid>
      <w:tr w:rsidR="00EF131E" w:rsidTr="007B3D19">
        <w:trPr>
          <w:cantSplit/>
          <w:trHeight w:val="220"/>
        </w:trPr>
        <w:tc>
          <w:tcPr>
            <w:tcW w:w="574" w:type="dxa"/>
            <w:vMerge w:val="restart"/>
          </w:tcPr>
          <w:p w:rsidR="00EF131E" w:rsidRDefault="00EF131E" w:rsidP="007B3D19">
            <w:pPr>
              <w:widowControl w:val="0"/>
              <w:ind w:hanging="78"/>
            </w:pPr>
            <w:r>
              <w:t>Eil. Nr.</w:t>
            </w:r>
          </w:p>
        </w:tc>
        <w:tc>
          <w:tcPr>
            <w:tcW w:w="4675" w:type="dxa"/>
            <w:vMerge w:val="restart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Charakteristikos</w:t>
            </w:r>
          </w:p>
          <w:p w:rsidR="00EF131E" w:rsidRDefault="00EF131E" w:rsidP="007B3D19">
            <w:pPr>
              <w:widowControl w:val="0"/>
              <w:ind w:hanging="78"/>
              <w:jc w:val="center"/>
            </w:pPr>
            <w:r>
              <w:t>Pavadinimas</w:t>
            </w:r>
          </w:p>
        </w:tc>
        <w:tc>
          <w:tcPr>
            <w:tcW w:w="1296" w:type="dxa"/>
            <w:vMerge w:val="restart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Matavimo vienetas</w:t>
            </w:r>
          </w:p>
        </w:tc>
        <w:tc>
          <w:tcPr>
            <w:tcW w:w="2992" w:type="dxa"/>
            <w:gridSpan w:val="3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Kiekis</w:t>
            </w:r>
          </w:p>
        </w:tc>
      </w:tr>
      <w:tr w:rsidR="00EF131E" w:rsidTr="007B3D19">
        <w:trPr>
          <w:cantSplit/>
          <w:trHeight w:val="288"/>
        </w:trPr>
        <w:tc>
          <w:tcPr>
            <w:tcW w:w="574" w:type="dxa"/>
            <w:vMerge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4675" w:type="dxa"/>
            <w:vMerge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1296" w:type="dxa"/>
            <w:vMerge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esamas</w:t>
            </w: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naujas</w:t>
            </w: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iš viso</w:t>
            </w:r>
          </w:p>
        </w:tc>
      </w:tr>
      <w:tr w:rsidR="00EF131E" w:rsidTr="007B3D19">
        <w:trPr>
          <w:trHeight w:val="284"/>
        </w:trPr>
        <w:tc>
          <w:tcPr>
            <w:tcW w:w="574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1.</w:t>
            </w:r>
          </w:p>
        </w:tc>
        <w:tc>
          <w:tcPr>
            <w:tcW w:w="4675" w:type="dxa"/>
          </w:tcPr>
          <w:p w:rsidR="00EF131E" w:rsidRDefault="00EF131E" w:rsidP="007B3D19">
            <w:pPr>
              <w:widowControl w:val="0"/>
              <w:ind w:hanging="78"/>
            </w:pPr>
            <w:r>
              <w:t>Šildymo įrenginių įrengtoji galia</w:t>
            </w:r>
          </w:p>
        </w:tc>
        <w:tc>
          <w:tcPr>
            <w:tcW w:w="1296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kW</w:t>
            </w:r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</w:tr>
      <w:tr w:rsidR="00EF131E" w:rsidTr="007B3D19">
        <w:trPr>
          <w:trHeight w:val="284"/>
        </w:trPr>
        <w:tc>
          <w:tcPr>
            <w:tcW w:w="574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2.</w:t>
            </w:r>
          </w:p>
        </w:tc>
        <w:tc>
          <w:tcPr>
            <w:tcW w:w="4675" w:type="dxa"/>
          </w:tcPr>
          <w:p w:rsidR="00EF131E" w:rsidRDefault="00EF131E" w:rsidP="007B3D19">
            <w:pPr>
              <w:widowControl w:val="0"/>
              <w:ind w:hanging="78"/>
            </w:pPr>
            <w:r>
              <w:t>Vėdinimo įrenginių įrengtoji galia</w:t>
            </w:r>
          </w:p>
        </w:tc>
        <w:tc>
          <w:tcPr>
            <w:tcW w:w="1296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kW</w:t>
            </w:r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</w:tr>
      <w:tr w:rsidR="00EF131E" w:rsidTr="007B3D19">
        <w:trPr>
          <w:trHeight w:val="284"/>
        </w:trPr>
        <w:tc>
          <w:tcPr>
            <w:tcW w:w="574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3.</w:t>
            </w:r>
          </w:p>
        </w:tc>
        <w:tc>
          <w:tcPr>
            <w:tcW w:w="4675" w:type="dxa"/>
          </w:tcPr>
          <w:p w:rsidR="00EF131E" w:rsidRDefault="00EF131E" w:rsidP="007B3D19">
            <w:pPr>
              <w:widowControl w:val="0"/>
              <w:ind w:hanging="78"/>
            </w:pPr>
            <w:r>
              <w:t>Karšto vandentiekio įrenginių įrengtoji galia</w:t>
            </w:r>
          </w:p>
        </w:tc>
        <w:tc>
          <w:tcPr>
            <w:tcW w:w="1296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kW</w:t>
            </w:r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</w:tr>
      <w:tr w:rsidR="00EF131E" w:rsidTr="007B3D19">
        <w:trPr>
          <w:trHeight w:val="284"/>
        </w:trPr>
        <w:tc>
          <w:tcPr>
            <w:tcW w:w="574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4.</w:t>
            </w:r>
          </w:p>
        </w:tc>
        <w:tc>
          <w:tcPr>
            <w:tcW w:w="4675" w:type="dxa"/>
          </w:tcPr>
          <w:p w:rsidR="00EF131E" w:rsidRDefault="00EF131E" w:rsidP="007B3D19">
            <w:pPr>
              <w:widowControl w:val="0"/>
              <w:ind w:hanging="78"/>
            </w:pPr>
            <w:r>
              <w:t>Technologijos įrenginių įrengtoji galia</w:t>
            </w:r>
          </w:p>
        </w:tc>
        <w:tc>
          <w:tcPr>
            <w:tcW w:w="1296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kW</w:t>
            </w:r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</w:tr>
      <w:tr w:rsidR="00EF131E" w:rsidTr="007B3D19">
        <w:trPr>
          <w:trHeight w:val="284"/>
        </w:trPr>
        <w:tc>
          <w:tcPr>
            <w:tcW w:w="574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5.</w:t>
            </w:r>
          </w:p>
        </w:tc>
        <w:tc>
          <w:tcPr>
            <w:tcW w:w="4675" w:type="dxa"/>
          </w:tcPr>
          <w:p w:rsidR="00EF131E" w:rsidRDefault="00EF131E" w:rsidP="007B3D19">
            <w:pPr>
              <w:widowControl w:val="0"/>
              <w:ind w:hanging="78"/>
            </w:pPr>
            <w:r>
              <w:t xml:space="preserve">Skaičiuota tiekiamo </w:t>
            </w:r>
            <w:proofErr w:type="spellStart"/>
            <w:r>
              <w:t>šilumnešio</w:t>
            </w:r>
            <w:proofErr w:type="spellEnd"/>
            <w:r>
              <w:t xml:space="preserve"> temperatūra</w:t>
            </w:r>
          </w:p>
        </w:tc>
        <w:tc>
          <w:tcPr>
            <w:tcW w:w="1296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°C</w:t>
            </w:r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</w:tr>
      <w:tr w:rsidR="00EF131E" w:rsidTr="007B3D19">
        <w:trPr>
          <w:trHeight w:val="284"/>
        </w:trPr>
        <w:tc>
          <w:tcPr>
            <w:tcW w:w="574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6.</w:t>
            </w:r>
          </w:p>
        </w:tc>
        <w:tc>
          <w:tcPr>
            <w:tcW w:w="4675" w:type="dxa"/>
          </w:tcPr>
          <w:p w:rsidR="00EF131E" w:rsidRDefault="00EF131E" w:rsidP="007B3D19">
            <w:pPr>
              <w:widowControl w:val="0"/>
              <w:ind w:hanging="78"/>
            </w:pPr>
            <w:r>
              <w:t xml:space="preserve">Skaičiuota grąžinamo </w:t>
            </w:r>
            <w:proofErr w:type="spellStart"/>
            <w:r>
              <w:t>šilumnešio</w:t>
            </w:r>
            <w:proofErr w:type="spellEnd"/>
            <w:r>
              <w:t xml:space="preserve"> temperatūra</w:t>
            </w:r>
          </w:p>
        </w:tc>
        <w:tc>
          <w:tcPr>
            <w:tcW w:w="1296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°C</w:t>
            </w:r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</w:tr>
      <w:tr w:rsidR="00EF131E" w:rsidTr="007B3D19">
        <w:trPr>
          <w:trHeight w:val="284"/>
        </w:trPr>
        <w:tc>
          <w:tcPr>
            <w:tcW w:w="574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7.</w:t>
            </w:r>
          </w:p>
        </w:tc>
        <w:tc>
          <w:tcPr>
            <w:tcW w:w="4675" w:type="dxa"/>
          </w:tcPr>
          <w:p w:rsidR="00EF131E" w:rsidRDefault="00EF131E" w:rsidP="007B3D19">
            <w:pPr>
              <w:widowControl w:val="0"/>
              <w:ind w:hanging="78"/>
            </w:pPr>
            <w:r>
              <w:t>Didžiausias slėgis</w:t>
            </w:r>
          </w:p>
        </w:tc>
        <w:tc>
          <w:tcPr>
            <w:tcW w:w="1296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proofErr w:type="spellStart"/>
            <w:r>
              <w:t>kPa</w:t>
            </w:r>
            <w:proofErr w:type="spellEnd"/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</w:tr>
      <w:tr w:rsidR="00EF131E" w:rsidTr="007B3D19">
        <w:trPr>
          <w:trHeight w:val="284"/>
        </w:trPr>
        <w:tc>
          <w:tcPr>
            <w:tcW w:w="574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8.</w:t>
            </w:r>
          </w:p>
        </w:tc>
        <w:tc>
          <w:tcPr>
            <w:tcW w:w="4675" w:type="dxa"/>
          </w:tcPr>
          <w:p w:rsidR="00EF131E" w:rsidRDefault="00EF131E" w:rsidP="007B3D19">
            <w:pPr>
              <w:widowControl w:val="0"/>
              <w:ind w:hanging="78"/>
            </w:pPr>
            <w:r>
              <w:t>Mažiausias slėgis</w:t>
            </w:r>
          </w:p>
        </w:tc>
        <w:tc>
          <w:tcPr>
            <w:tcW w:w="1296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proofErr w:type="spellStart"/>
            <w:r>
              <w:t>kPa</w:t>
            </w:r>
            <w:proofErr w:type="spellEnd"/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</w:tr>
      <w:tr w:rsidR="00EF131E" w:rsidTr="007B3D19">
        <w:trPr>
          <w:trHeight w:val="284"/>
        </w:trPr>
        <w:tc>
          <w:tcPr>
            <w:tcW w:w="574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9.</w:t>
            </w:r>
          </w:p>
        </w:tc>
        <w:tc>
          <w:tcPr>
            <w:tcW w:w="4675" w:type="dxa"/>
          </w:tcPr>
          <w:p w:rsidR="00EF131E" w:rsidRDefault="00EF131E" w:rsidP="007B3D19">
            <w:pPr>
              <w:widowControl w:val="0"/>
              <w:ind w:hanging="78"/>
            </w:pPr>
            <w:r>
              <w:t>Skaičiuojama hidraulinė varža</w:t>
            </w:r>
          </w:p>
        </w:tc>
        <w:tc>
          <w:tcPr>
            <w:tcW w:w="1296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proofErr w:type="spellStart"/>
            <w:r>
              <w:t>kPa</w:t>
            </w:r>
            <w:proofErr w:type="spellEnd"/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</w:tr>
      <w:tr w:rsidR="00EF131E" w:rsidTr="007B3D19">
        <w:trPr>
          <w:trHeight w:val="284"/>
        </w:trPr>
        <w:tc>
          <w:tcPr>
            <w:tcW w:w="574" w:type="dxa"/>
          </w:tcPr>
          <w:p w:rsidR="00EF131E" w:rsidRDefault="00EF131E" w:rsidP="007B3D19">
            <w:pPr>
              <w:widowControl w:val="0"/>
              <w:ind w:hanging="78"/>
              <w:jc w:val="center"/>
            </w:pPr>
            <w:r>
              <w:t>10.</w:t>
            </w:r>
          </w:p>
        </w:tc>
        <w:tc>
          <w:tcPr>
            <w:tcW w:w="467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1296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1122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  <w:tc>
          <w:tcPr>
            <w:tcW w:w="935" w:type="dxa"/>
          </w:tcPr>
          <w:p w:rsidR="00EF131E" w:rsidRDefault="00EF131E" w:rsidP="007B3D19">
            <w:pPr>
              <w:widowControl w:val="0"/>
              <w:ind w:hanging="78"/>
            </w:pPr>
          </w:p>
        </w:tc>
      </w:tr>
    </w:tbl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 xml:space="preserve">Kiti duomenys </w:t>
      </w:r>
      <w: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>...</w:t>
      </w:r>
      <w: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>...</w:t>
      </w:r>
      <w: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 xml:space="preserve">PRIDEDAMA: </w:t>
      </w:r>
      <w: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>...</w:t>
      </w:r>
      <w: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>...</w:t>
      </w:r>
      <w:r>
        <w:tab/>
      </w:r>
    </w:p>
    <w:p w:rsidR="00EF131E" w:rsidRDefault="00EF131E" w:rsidP="00EF131E">
      <w:pPr>
        <w:widowControl w:val="0"/>
        <w:tabs>
          <w:tab w:val="left" w:leader="dot" w:pos="8647"/>
        </w:tabs>
        <w:ind w:hanging="78"/>
        <w:jc w:val="both"/>
      </w:pPr>
      <w:r>
        <w:t xml:space="preserve">Paraišką užpildė: </w:t>
      </w:r>
      <w:r>
        <w:tab/>
      </w:r>
    </w:p>
    <w:p w:rsidR="00EF131E" w:rsidRDefault="00EF131E" w:rsidP="00EF131E">
      <w:pPr>
        <w:widowControl w:val="0"/>
        <w:tabs>
          <w:tab w:val="left" w:leader="underscore" w:pos="8647"/>
        </w:tabs>
        <w:ind w:firstLine="2552"/>
      </w:pPr>
      <w:r>
        <w:t>(pareigų pavadinimas)      (parašas)      (vardas ir pavardė)</w:t>
      </w:r>
    </w:p>
    <w:p w:rsidR="00EF131E" w:rsidRDefault="00EF131E" w:rsidP="00EF131E">
      <w:pPr>
        <w:widowControl w:val="0"/>
        <w:ind w:firstLine="567"/>
        <w:jc w:val="both"/>
      </w:pPr>
    </w:p>
    <w:p w:rsidR="00EF131E" w:rsidRDefault="00EF131E" w:rsidP="00EF131E">
      <w:pPr>
        <w:widowControl w:val="0"/>
        <w:jc w:val="center"/>
      </w:pPr>
      <w:r>
        <w:t>_________________</w:t>
      </w:r>
    </w:p>
    <w:p w:rsidR="00122DB2" w:rsidRDefault="00122DB2"/>
    <w:sectPr w:rsidR="00122DB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1E"/>
    <w:rsid w:val="00122DB2"/>
    <w:rsid w:val="00235130"/>
    <w:rsid w:val="00E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1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1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2020-01-09T14:19:00Z</dcterms:created>
  <dcterms:modified xsi:type="dcterms:W3CDTF">2020-01-09T14:53:00Z</dcterms:modified>
</cp:coreProperties>
</file>